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44" w:rsidRDefault="00AC1B44" w:rsidP="00AC1B44">
      <w:r>
        <w:t xml:space="preserve">* Please fill out the table below with your Clinical Rotation and Preceptor ship information. </w:t>
      </w:r>
      <w:bookmarkStart w:id="0" w:name="_GoBack"/>
      <w:bookmarkEnd w:id="0"/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2531"/>
        <w:gridCol w:w="2531"/>
        <w:gridCol w:w="2532"/>
        <w:gridCol w:w="2532"/>
      </w:tblGrid>
      <w:tr w:rsidR="00AC1B44" w:rsidTr="00AC1B44">
        <w:trPr>
          <w:trHeight w:val="726"/>
        </w:trPr>
        <w:tc>
          <w:tcPr>
            <w:tcW w:w="2531" w:type="dxa"/>
          </w:tcPr>
          <w:p w:rsidR="00AC1B44" w:rsidRPr="00AC1B44" w:rsidRDefault="00AC1B44" w:rsidP="00AC1B44">
            <w:pPr>
              <w:jc w:val="center"/>
              <w:rPr>
                <w:b/>
              </w:rPr>
            </w:pPr>
            <w:r w:rsidRPr="00AC1B44">
              <w:rPr>
                <w:b/>
              </w:rPr>
              <w:t>Name of Hospital</w:t>
            </w:r>
          </w:p>
        </w:tc>
        <w:tc>
          <w:tcPr>
            <w:tcW w:w="2531" w:type="dxa"/>
          </w:tcPr>
          <w:p w:rsidR="00AC1B44" w:rsidRPr="00AC1B44" w:rsidRDefault="00AC1B44" w:rsidP="00AC1B44">
            <w:pPr>
              <w:jc w:val="center"/>
              <w:rPr>
                <w:b/>
              </w:rPr>
            </w:pPr>
            <w:r w:rsidRPr="00AC1B44">
              <w:rPr>
                <w:b/>
              </w:rPr>
              <w:t>Department/Unit</w:t>
            </w:r>
          </w:p>
        </w:tc>
        <w:tc>
          <w:tcPr>
            <w:tcW w:w="2532" w:type="dxa"/>
          </w:tcPr>
          <w:p w:rsidR="00AC1B44" w:rsidRPr="00AC1B44" w:rsidRDefault="00AC1B44" w:rsidP="00AC1B44">
            <w:pPr>
              <w:jc w:val="center"/>
              <w:rPr>
                <w:b/>
              </w:rPr>
            </w:pPr>
            <w:r w:rsidRPr="00AC1B44">
              <w:rPr>
                <w:b/>
              </w:rPr>
              <w:t>Total Hours</w:t>
            </w:r>
          </w:p>
        </w:tc>
        <w:tc>
          <w:tcPr>
            <w:tcW w:w="2532" w:type="dxa"/>
          </w:tcPr>
          <w:p w:rsidR="00AC1B44" w:rsidRPr="00AC1B44" w:rsidRDefault="00AC1B44" w:rsidP="00AC1B44">
            <w:pPr>
              <w:jc w:val="center"/>
              <w:rPr>
                <w:b/>
              </w:rPr>
            </w:pPr>
            <w:r w:rsidRPr="00AC1B44">
              <w:rPr>
                <w:b/>
              </w:rPr>
              <w:t>Pediatric Setting (Y/N)</w:t>
            </w:r>
          </w:p>
        </w:tc>
      </w:tr>
      <w:tr w:rsidR="00AC1B44" w:rsidTr="00AC1B44">
        <w:trPr>
          <w:trHeight w:val="726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  <w:tr w:rsidR="00AC1B44" w:rsidTr="00AC1B44">
        <w:trPr>
          <w:trHeight w:val="759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  <w:tr w:rsidR="00AC1B44" w:rsidTr="00AC1B44">
        <w:trPr>
          <w:trHeight w:val="726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  <w:tr w:rsidR="00AC1B44" w:rsidTr="00AC1B44">
        <w:trPr>
          <w:trHeight w:val="726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  <w:tr w:rsidR="00AC1B44" w:rsidTr="00AC1B44">
        <w:trPr>
          <w:trHeight w:val="726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  <w:tr w:rsidR="00AC1B44" w:rsidTr="00AC1B44">
        <w:trPr>
          <w:trHeight w:val="726"/>
        </w:trPr>
        <w:tc>
          <w:tcPr>
            <w:tcW w:w="2531" w:type="dxa"/>
          </w:tcPr>
          <w:p w:rsidR="00AC1B44" w:rsidRDefault="00AC1B44"/>
        </w:tc>
        <w:tc>
          <w:tcPr>
            <w:tcW w:w="2531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  <w:tc>
          <w:tcPr>
            <w:tcW w:w="2532" w:type="dxa"/>
          </w:tcPr>
          <w:p w:rsidR="00AC1B44" w:rsidRDefault="00AC1B44"/>
        </w:tc>
      </w:tr>
    </w:tbl>
    <w:p w:rsidR="00625DAF" w:rsidRDefault="00625DAF"/>
    <w:sectPr w:rsidR="0062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4"/>
    <w:rsid w:val="00625DAF"/>
    <w:rsid w:val="00A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E1B3-00EE-40AF-84D3-FD0E99D7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Packard Children's Hospital</dc:creator>
  <cp:keywords/>
  <dc:description/>
  <cp:lastModifiedBy>Lucile Packard Children's Hospital</cp:lastModifiedBy>
  <cp:revision>1</cp:revision>
  <dcterms:created xsi:type="dcterms:W3CDTF">2016-10-06T17:48:00Z</dcterms:created>
  <dcterms:modified xsi:type="dcterms:W3CDTF">2016-10-06T17:51:00Z</dcterms:modified>
</cp:coreProperties>
</file>